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B7" w:rsidRDefault="00B022B7" w:rsidP="00B022B7">
      <w:pPr>
        <w:ind w:left="6480" w:firstLine="720"/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B022B7" w:rsidRPr="005F46F3" w:rsidRDefault="00B022B7" w:rsidP="00B022B7">
      <w:pPr>
        <w:ind w:left="6480" w:firstLine="72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5F46F3">
        <w:rPr>
          <w:rFonts w:ascii="Arial" w:hAnsi="Arial" w:cs="Arial"/>
          <w:b/>
          <w:sz w:val="22"/>
          <w:szCs w:val="22"/>
        </w:rPr>
        <w:t>ОБРАЗАЦ  2</w:t>
      </w:r>
      <w:proofErr w:type="gramEnd"/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</w:p>
    <w:p w:rsidR="00B022B7" w:rsidRDefault="00B022B7" w:rsidP="00B022B7">
      <w:pPr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Упознат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одредбом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члана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103.</w:t>
      </w:r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3. </w:t>
      </w:r>
      <w:proofErr w:type="spellStart"/>
      <w:r w:rsidRPr="005F46F3">
        <w:rPr>
          <w:rFonts w:ascii="Arial" w:hAnsi="Arial" w:cs="Arial"/>
          <w:sz w:val="22"/>
          <w:szCs w:val="22"/>
        </w:rPr>
        <w:t>Закона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општем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управном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гласник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Републике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Србије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“, </w:t>
      </w:r>
      <w:proofErr w:type="spellStart"/>
      <w:r w:rsidRPr="005F46F3">
        <w:rPr>
          <w:rFonts w:ascii="Arial" w:hAnsi="Arial" w:cs="Arial"/>
          <w:sz w:val="22"/>
          <w:szCs w:val="22"/>
        </w:rPr>
        <w:t>број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18/16 и 95/18-аутентично </w:t>
      </w:r>
      <w:proofErr w:type="spellStart"/>
      <w:r w:rsidRPr="005F46F3">
        <w:rPr>
          <w:rFonts w:ascii="Arial" w:hAnsi="Arial" w:cs="Arial"/>
          <w:sz w:val="22"/>
          <w:szCs w:val="22"/>
        </w:rPr>
        <w:t>тумачење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5F46F3">
        <w:rPr>
          <w:rFonts w:ascii="Arial" w:hAnsi="Arial" w:cs="Arial"/>
          <w:sz w:val="22"/>
          <w:szCs w:val="22"/>
        </w:rPr>
        <w:t>којим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прописано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који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покреће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захтеву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може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врши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увид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прибавља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обрађује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чињеницама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када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то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осим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aко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изричито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изјави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те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прибавити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Ако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року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поднесе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пријава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сматрати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неуредном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  <w:proofErr w:type="gramEnd"/>
    </w:p>
    <w:p w:rsidR="00B022B7" w:rsidRPr="004E22B3" w:rsidRDefault="00B022B7" w:rsidP="00B022B7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5F46F3">
        <w:rPr>
          <w:rFonts w:ascii="Arial" w:hAnsi="Arial" w:cs="Arial"/>
          <w:sz w:val="22"/>
          <w:szCs w:val="22"/>
        </w:rPr>
        <w:t>Поступак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покрећем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Градске управе за комуналне послове, </w:t>
      </w:r>
      <w:proofErr w:type="spellStart"/>
      <w:r w:rsidRPr="005F46F3">
        <w:rPr>
          <w:rFonts w:ascii="Arial" w:hAnsi="Arial" w:cs="Arial"/>
          <w:sz w:val="22"/>
          <w:szCs w:val="22"/>
        </w:rPr>
        <w:t>ради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пријаве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Јавни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конкурс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попуњавање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извршилачког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радног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места</w:t>
      </w:r>
      <w:proofErr w:type="spellEnd"/>
      <w:r w:rsidRPr="005F46F3">
        <w:rPr>
          <w:rFonts w:ascii="Arial" w:hAnsi="Arial" w:cs="Arial"/>
          <w:sz w:val="22"/>
          <w:szCs w:val="22"/>
        </w:rPr>
        <w:t>:</w:t>
      </w:r>
      <w:r w:rsidRPr="007201DE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Pr="00566CB6">
        <w:rPr>
          <w:rFonts w:ascii="Arial" w:eastAsia="Calibri" w:hAnsi="Arial" w:cs="Arial"/>
          <w:color w:val="000000"/>
          <w:sz w:val="22"/>
          <w:szCs w:val="22"/>
          <w:lang w:val="sr-Cyrl-RS"/>
        </w:rPr>
        <w:t>Планско раскопавање јавних површина</w:t>
      </w:r>
      <w:r>
        <w:rPr>
          <w:rFonts w:ascii="Arial" w:eastAsia="Calibri" w:hAnsi="Arial" w:cs="Arial"/>
          <w:color w:val="000000"/>
          <w:sz w:val="22"/>
          <w:szCs w:val="22"/>
          <w:lang w:val="sr-Cyrl-RS"/>
        </w:rPr>
        <w:t>, одржавање путева и водотокова</w:t>
      </w:r>
      <w:r>
        <w:rPr>
          <w:rFonts w:ascii="Arial" w:eastAsia="SimSun" w:hAnsi="Arial" w:cs="Arial"/>
          <w:color w:val="000000"/>
          <w:sz w:val="22"/>
          <w:szCs w:val="22"/>
          <w:lang w:val="sr-Cyrl-RS" w:eastAsia="zh-CN"/>
        </w:rPr>
        <w:t>,</w:t>
      </w:r>
      <w:r w:rsidRPr="00BC4A79">
        <w:rPr>
          <w:rFonts w:ascii="Arial" w:eastAsia="SimSun" w:hAnsi="Arial" w:cs="Arial"/>
          <w:color w:val="000000"/>
          <w:sz w:val="22"/>
          <w:szCs w:val="22"/>
          <w:lang w:val="sr-Cyrl-RS" w:eastAsia="zh-CN"/>
        </w:rPr>
        <w:t xml:space="preserve"> у звању саветника</w:t>
      </w:r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тим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поводом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дајем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следећу</w:t>
      </w:r>
      <w:proofErr w:type="spellEnd"/>
      <w:r w:rsidRPr="005F46F3">
        <w:rPr>
          <w:rFonts w:ascii="Arial" w:hAnsi="Arial" w:cs="Arial"/>
          <w:sz w:val="22"/>
          <w:szCs w:val="22"/>
        </w:rPr>
        <w:t>:</w:t>
      </w:r>
    </w:p>
    <w:p w:rsidR="00B022B7" w:rsidRPr="005F46F3" w:rsidRDefault="00B022B7" w:rsidP="00B022B7">
      <w:pPr>
        <w:jc w:val="center"/>
        <w:rPr>
          <w:rFonts w:ascii="Arial" w:hAnsi="Arial" w:cs="Arial"/>
          <w:b/>
          <w:sz w:val="22"/>
          <w:szCs w:val="22"/>
        </w:rPr>
      </w:pPr>
    </w:p>
    <w:p w:rsidR="00B022B7" w:rsidRPr="005F46F3" w:rsidRDefault="00B022B7" w:rsidP="00B022B7">
      <w:pPr>
        <w:jc w:val="center"/>
        <w:rPr>
          <w:rFonts w:ascii="Arial" w:hAnsi="Arial" w:cs="Arial"/>
          <w:b/>
          <w:sz w:val="22"/>
          <w:szCs w:val="22"/>
        </w:rPr>
      </w:pPr>
      <w:r w:rsidRPr="005F46F3">
        <w:rPr>
          <w:rFonts w:ascii="Arial" w:hAnsi="Arial" w:cs="Arial"/>
          <w:b/>
          <w:sz w:val="22"/>
          <w:szCs w:val="22"/>
        </w:rPr>
        <w:t>И З Ј А В У</w:t>
      </w:r>
    </w:p>
    <w:p w:rsidR="00B022B7" w:rsidRPr="005F46F3" w:rsidRDefault="00B022B7" w:rsidP="00B022B7">
      <w:pPr>
        <w:jc w:val="center"/>
        <w:rPr>
          <w:rFonts w:ascii="Arial" w:hAnsi="Arial" w:cs="Arial"/>
          <w:b/>
          <w:sz w:val="22"/>
          <w:szCs w:val="22"/>
        </w:rPr>
      </w:pP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b/>
          <w:sz w:val="22"/>
          <w:szCs w:val="22"/>
        </w:rPr>
        <w:t>I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Сагласан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орган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потребе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може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извршити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увид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прибавити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и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обрадити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чињеницама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Style w:val="FootnoteReference"/>
          <w:rFonts w:ascii="Arial" w:eastAsia="Calibri" w:hAnsi="Arial" w:cs="Arial"/>
          <w:sz w:val="22"/>
          <w:szCs w:val="22"/>
        </w:rPr>
        <w:footnoteReference w:id="1"/>
      </w:r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који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као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мој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ЈМБГ у </w:t>
      </w:r>
      <w:proofErr w:type="spellStart"/>
      <w:r w:rsidRPr="005F46F3">
        <w:rPr>
          <w:rFonts w:ascii="Arial" w:hAnsi="Arial" w:cs="Arial"/>
          <w:sz w:val="22"/>
          <w:szCs w:val="22"/>
        </w:rPr>
        <w:t>складу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Законом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заштити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података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личности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користи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искључиво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сврху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прикупљања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података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неопходних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учествовање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јавном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конкурсу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. </w:t>
      </w: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_____________                                                                             ____________________</w:t>
      </w: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место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датум</w:t>
      </w:r>
      <w:proofErr w:type="spellEnd"/>
      <w:r w:rsidRPr="005F46F3">
        <w:rPr>
          <w:rFonts w:ascii="Arial" w:hAnsi="Arial" w:cs="Arial"/>
          <w:sz w:val="22"/>
          <w:szCs w:val="22"/>
        </w:rPr>
        <w:t>)                                                                        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потпис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даваоца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изјаве</w:t>
      </w:r>
      <w:proofErr w:type="spellEnd"/>
      <w:r w:rsidRPr="005F46F3">
        <w:rPr>
          <w:rFonts w:ascii="Arial" w:hAnsi="Arial" w:cs="Arial"/>
          <w:sz w:val="22"/>
          <w:szCs w:val="22"/>
        </w:rPr>
        <w:t>)</w:t>
      </w: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</w:p>
    <w:p w:rsidR="00B022B7" w:rsidRDefault="00B022B7" w:rsidP="00B022B7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5F46F3">
        <w:rPr>
          <w:rFonts w:ascii="Arial" w:hAnsi="Arial" w:cs="Arial"/>
          <w:b/>
          <w:sz w:val="22"/>
          <w:szCs w:val="22"/>
        </w:rPr>
        <w:t>II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Иако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може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изврши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увид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прибави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обради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чињеницама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а </w:t>
      </w:r>
      <w:proofErr w:type="spellStart"/>
      <w:r w:rsidRPr="005F46F3">
        <w:rPr>
          <w:rFonts w:ascii="Arial" w:hAnsi="Arial" w:cs="Arial"/>
          <w:sz w:val="22"/>
          <w:szCs w:val="22"/>
        </w:rPr>
        <w:t>који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изјављујем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ћу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потребе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поступка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прибавити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>:</w:t>
      </w:r>
    </w:p>
    <w:p w:rsidR="00B022B7" w:rsidRPr="002B0EE5" w:rsidRDefault="00B022B7" w:rsidP="00B022B7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B022B7" w:rsidRPr="005F46F3" w:rsidRDefault="00B022B7" w:rsidP="00B022B7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5F46F3">
        <w:rPr>
          <w:rFonts w:ascii="Arial" w:hAnsi="Arial" w:cs="Arial"/>
          <w:sz w:val="22"/>
          <w:szCs w:val="22"/>
        </w:rPr>
        <w:t>оригинал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или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оверену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фотокопију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Извода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матичне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књиге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рођених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; </w:t>
      </w:r>
    </w:p>
    <w:p w:rsidR="00B022B7" w:rsidRPr="005F46F3" w:rsidRDefault="00B022B7" w:rsidP="00B022B7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оригинал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Уверења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држављанству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</w:p>
    <w:p w:rsidR="00B022B7" w:rsidRPr="005F46F3" w:rsidRDefault="00B022B7" w:rsidP="00B022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022B7" w:rsidRPr="005F46F3" w:rsidRDefault="00B022B7" w:rsidP="00B022B7">
      <w:pPr>
        <w:pStyle w:val="ListParagraph"/>
        <w:spacing w:after="160" w:line="256" w:lineRule="auto"/>
        <w:ind w:left="0"/>
        <w:rPr>
          <w:rFonts w:ascii="Arial" w:hAnsi="Arial" w:cs="Arial"/>
          <w:sz w:val="22"/>
          <w:szCs w:val="22"/>
        </w:rPr>
      </w:pP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F46F3">
        <w:rPr>
          <w:rFonts w:ascii="Arial" w:hAnsi="Arial" w:cs="Arial"/>
          <w:b/>
          <w:sz w:val="22"/>
          <w:szCs w:val="22"/>
        </w:rPr>
        <w:t>III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Упознат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уколико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поднесем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наведене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доказе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пријава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сматрати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неуредном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мој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захтев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бити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разматран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Конкурсне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комисије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  <w:proofErr w:type="gramEnd"/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_____________                                                                                ____________________</w:t>
      </w: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место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датум</w:t>
      </w:r>
      <w:proofErr w:type="spellEnd"/>
      <w:r w:rsidRPr="005F46F3">
        <w:rPr>
          <w:rFonts w:ascii="Arial" w:hAnsi="Arial" w:cs="Arial"/>
          <w:sz w:val="22"/>
          <w:szCs w:val="22"/>
        </w:rPr>
        <w:t>)                                                                  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потпис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даваоца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изјаве</w:t>
      </w:r>
      <w:proofErr w:type="spellEnd"/>
      <w:r w:rsidRPr="005F46F3">
        <w:rPr>
          <w:rFonts w:ascii="Arial" w:hAnsi="Arial" w:cs="Arial"/>
          <w:sz w:val="22"/>
          <w:szCs w:val="22"/>
        </w:rPr>
        <w:t>)</w:t>
      </w: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</w:p>
    <w:p w:rsidR="00B022B7" w:rsidRPr="005F46F3" w:rsidRDefault="00B022B7" w:rsidP="00B022B7">
      <w:pPr>
        <w:ind w:firstLine="720"/>
        <w:jc w:val="both"/>
        <w:rPr>
          <w:rFonts w:ascii="Arial" w:hAnsi="Arial" w:cs="Arial"/>
          <w:b/>
          <w:sz w:val="22"/>
          <w:szCs w:val="22"/>
        </w:rPr>
      </w:pPr>
    </w:p>
    <w:p w:rsidR="00B022B7" w:rsidRPr="005F46F3" w:rsidRDefault="00B022B7" w:rsidP="00B022B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F46F3">
        <w:rPr>
          <w:rFonts w:ascii="Arial" w:hAnsi="Arial" w:cs="Arial"/>
          <w:sz w:val="22"/>
          <w:szCs w:val="22"/>
          <w:vertAlign w:val="superscript"/>
        </w:rPr>
        <w:t>1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Документа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наведени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редним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бројем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1.и 2.</w:t>
      </w:r>
      <w:proofErr w:type="gramEnd"/>
      <w:r w:rsidRPr="005F46F3"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Пријаве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  <w:proofErr w:type="gramEnd"/>
    </w:p>
    <w:p w:rsidR="00B022B7" w:rsidRDefault="00B022B7" w:rsidP="00B022B7"/>
    <w:p w:rsidR="000E7851" w:rsidRDefault="000E7851">
      <w:bookmarkStart w:id="0" w:name="_GoBack"/>
      <w:bookmarkEnd w:id="0"/>
    </w:p>
    <w:sectPr w:rsidR="000E7851" w:rsidSect="00634DB4">
      <w:pgSz w:w="12240" w:h="15840"/>
      <w:pgMar w:top="1350" w:right="1800" w:bottom="117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2B7" w:rsidRDefault="00B022B7" w:rsidP="00B022B7">
      <w:r>
        <w:separator/>
      </w:r>
    </w:p>
  </w:endnote>
  <w:endnote w:type="continuationSeparator" w:id="0">
    <w:p w:rsidR="00B022B7" w:rsidRDefault="00B022B7" w:rsidP="00B0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2B7" w:rsidRDefault="00B022B7" w:rsidP="00B022B7">
      <w:r>
        <w:separator/>
      </w:r>
    </w:p>
  </w:footnote>
  <w:footnote w:type="continuationSeparator" w:id="0">
    <w:p w:rsidR="00B022B7" w:rsidRDefault="00B022B7" w:rsidP="00B022B7">
      <w:r>
        <w:continuationSeparator/>
      </w:r>
    </w:p>
  </w:footnote>
  <w:footnote w:id="1">
    <w:p w:rsidR="00B022B7" w:rsidRDefault="00B022B7" w:rsidP="00B022B7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19A6"/>
    <w:multiLevelType w:val="hybridMultilevel"/>
    <w:tmpl w:val="D2103FC0"/>
    <w:lvl w:ilvl="0" w:tplc="0D34F19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B7"/>
    <w:rsid w:val="000E7851"/>
    <w:rsid w:val="00B022B7"/>
    <w:rsid w:val="00C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22B7"/>
    <w:rPr>
      <w:rFonts w:ascii="Times Cirilica" w:hAnsi="Times Ciril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locked/>
    <w:rsid w:val="00B022B7"/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rsid w:val="00B022B7"/>
    <w:rPr>
      <w:rFonts w:ascii="Calibri" w:eastAsia="Calibri" w:hAnsi="Calibri"/>
      <w:sz w:val="20"/>
    </w:rPr>
  </w:style>
  <w:style w:type="character" w:customStyle="1" w:styleId="FootnoteTextChar1">
    <w:name w:val="Footnote Text Char1"/>
    <w:basedOn w:val="DefaultParagraphFont"/>
    <w:rsid w:val="00B022B7"/>
    <w:rPr>
      <w:rFonts w:ascii="Times Cirilica" w:hAnsi="Times Cirilica"/>
    </w:rPr>
  </w:style>
  <w:style w:type="paragraph" w:customStyle="1" w:styleId="Default">
    <w:name w:val="Default"/>
    <w:rsid w:val="00B022B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qFormat/>
    <w:rsid w:val="00B022B7"/>
    <w:pPr>
      <w:ind w:left="720"/>
      <w:contextualSpacing/>
      <w:jc w:val="both"/>
    </w:pPr>
    <w:rPr>
      <w:rFonts w:ascii="Times New Roman" w:hAnsi="Times New Roman"/>
      <w:szCs w:val="24"/>
    </w:rPr>
  </w:style>
  <w:style w:type="character" w:styleId="FootnoteReference">
    <w:name w:val="footnote reference"/>
    <w:basedOn w:val="DefaultParagraphFont"/>
    <w:rsid w:val="00B022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22B7"/>
    <w:rPr>
      <w:rFonts w:ascii="Times Cirilica" w:hAnsi="Times Ciril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locked/>
    <w:rsid w:val="00B022B7"/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rsid w:val="00B022B7"/>
    <w:rPr>
      <w:rFonts w:ascii="Calibri" w:eastAsia="Calibri" w:hAnsi="Calibri"/>
      <w:sz w:val="20"/>
    </w:rPr>
  </w:style>
  <w:style w:type="character" w:customStyle="1" w:styleId="FootnoteTextChar1">
    <w:name w:val="Footnote Text Char1"/>
    <w:basedOn w:val="DefaultParagraphFont"/>
    <w:rsid w:val="00B022B7"/>
    <w:rPr>
      <w:rFonts w:ascii="Times Cirilica" w:hAnsi="Times Cirilica"/>
    </w:rPr>
  </w:style>
  <w:style w:type="paragraph" w:customStyle="1" w:styleId="Default">
    <w:name w:val="Default"/>
    <w:rsid w:val="00B022B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qFormat/>
    <w:rsid w:val="00B022B7"/>
    <w:pPr>
      <w:ind w:left="720"/>
      <w:contextualSpacing/>
      <w:jc w:val="both"/>
    </w:pPr>
    <w:rPr>
      <w:rFonts w:ascii="Times New Roman" w:hAnsi="Times New Roman"/>
      <w:szCs w:val="24"/>
    </w:rPr>
  </w:style>
  <w:style w:type="character" w:styleId="FootnoteReference">
    <w:name w:val="footnote reference"/>
    <w:basedOn w:val="DefaultParagraphFont"/>
    <w:rsid w:val="00B022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zorica.savkovic</dc:creator>
  <cp:lastModifiedBy>zorica.savkovic</cp:lastModifiedBy>
  <cp:revision>1</cp:revision>
  <dcterms:created xsi:type="dcterms:W3CDTF">2023-05-25T08:13:00Z</dcterms:created>
  <dcterms:modified xsi:type="dcterms:W3CDTF">2023-05-25T08:13:00Z</dcterms:modified>
</cp:coreProperties>
</file>